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863E" w14:textId="77777777" w:rsidR="00434876" w:rsidRDefault="00434876" w:rsidP="00434876">
      <w:pPr>
        <w:rPr>
          <w:rFonts w:ascii="Arial" w:hAnsi="Arial"/>
          <w:b/>
          <w:bCs/>
          <w:sz w:val="28"/>
          <w:lang w:val="es-ES"/>
        </w:rPr>
      </w:pPr>
      <w:r>
        <w:rPr>
          <w:rFonts w:ascii="Arial" w:hAnsi="Arial"/>
          <w:b/>
          <w:bCs/>
          <w:sz w:val="28"/>
          <w:lang w:val="es-ES"/>
        </w:rPr>
        <w:t>MORTON HALL DETAINEE VISITORS GROUP</w:t>
      </w:r>
    </w:p>
    <w:p w14:paraId="5BAA15C2" w14:textId="77777777" w:rsidR="00682EC7" w:rsidRDefault="00682EC7" w:rsidP="00EB15A2">
      <w:pPr>
        <w:rPr>
          <w:rFonts w:ascii="Arial" w:hAnsi="Arial"/>
          <w:b/>
          <w:bCs/>
          <w:sz w:val="28"/>
          <w:lang w:val="es-ES"/>
        </w:rPr>
      </w:pPr>
    </w:p>
    <w:p w14:paraId="33BE39CA" w14:textId="512C12E0" w:rsidR="00F4193A" w:rsidRPr="00EB15A2" w:rsidRDefault="00F4193A" w:rsidP="00EB15A2">
      <w:pPr>
        <w:rPr>
          <w:rFonts w:ascii="Arial" w:hAnsi="Arial"/>
          <w:b/>
          <w:bCs/>
          <w:sz w:val="28"/>
          <w:lang w:val="es-ES"/>
        </w:rPr>
      </w:pPr>
      <w:r w:rsidRPr="00EB15A2">
        <w:rPr>
          <w:rFonts w:ascii="Arial" w:hAnsi="Arial"/>
          <w:b/>
          <w:bCs/>
          <w:sz w:val="28"/>
          <w:lang w:val="es-ES"/>
        </w:rPr>
        <w:t>Trustee</w:t>
      </w:r>
      <w:r w:rsidR="00793BDA">
        <w:rPr>
          <w:rFonts w:ascii="Arial" w:hAnsi="Arial"/>
          <w:b/>
          <w:bCs/>
          <w:sz w:val="28"/>
          <w:lang w:val="es-ES"/>
        </w:rPr>
        <w:t>’s</w:t>
      </w:r>
      <w:r w:rsidRPr="00EB15A2">
        <w:rPr>
          <w:rFonts w:ascii="Arial" w:hAnsi="Arial"/>
          <w:b/>
          <w:bCs/>
          <w:sz w:val="28"/>
          <w:lang w:val="es-ES"/>
        </w:rPr>
        <w:t xml:space="preserve"> Role Description</w:t>
      </w:r>
    </w:p>
    <w:p w14:paraId="23BBC1CB" w14:textId="77777777" w:rsidR="00F4193A" w:rsidRPr="00EB15A2" w:rsidRDefault="00F4193A" w:rsidP="00EB15A2">
      <w:pPr>
        <w:rPr>
          <w:rFonts w:ascii="Arial" w:hAnsi="Arial"/>
          <w:b/>
          <w:bCs/>
          <w:u w:val="single"/>
          <w:lang w:val="es-ES"/>
        </w:rPr>
      </w:pPr>
    </w:p>
    <w:p w14:paraId="2E56F007" w14:textId="79F2A3D4" w:rsidR="00544546" w:rsidRDefault="00434876" w:rsidP="00EB15A2">
      <w:pPr>
        <w:rPr>
          <w:rFonts w:ascii="Arial" w:hAnsi="Arial"/>
          <w:lang w:val="es-ES"/>
        </w:rPr>
      </w:pPr>
      <w:r>
        <w:rPr>
          <w:rFonts w:ascii="Arial" w:hAnsi="Arial"/>
          <w:lang w:val="es-ES"/>
        </w:rPr>
        <w:t>Morton Hall Detainee Visitor</w:t>
      </w:r>
      <w:r w:rsidR="00F4193A" w:rsidRPr="00EB15A2">
        <w:rPr>
          <w:rFonts w:ascii="Arial" w:hAnsi="Arial"/>
          <w:lang w:val="es-ES"/>
        </w:rPr>
        <w:t xml:space="preserve">s Group (MHDVG) is </w:t>
      </w:r>
      <w:r w:rsidR="008E7B49" w:rsidRPr="00EB15A2">
        <w:rPr>
          <w:rFonts w:ascii="Arial" w:hAnsi="Arial"/>
          <w:lang w:val="es-ES"/>
        </w:rPr>
        <w:t xml:space="preserve">a registered charity based in Nottingham. </w:t>
      </w:r>
      <w:r w:rsidR="00544546">
        <w:rPr>
          <w:rFonts w:ascii="Arial" w:hAnsi="Arial"/>
          <w:lang w:val="es-ES"/>
        </w:rPr>
        <w:t>Through a network of trained volunteers we visit and support people detained for immigration reasons.</w:t>
      </w:r>
    </w:p>
    <w:p w14:paraId="1F0C72CE" w14:textId="77777777" w:rsidR="00544546" w:rsidRDefault="00544546" w:rsidP="00EB15A2">
      <w:pPr>
        <w:rPr>
          <w:rFonts w:ascii="Arial" w:hAnsi="Arial"/>
          <w:lang w:val="es-ES"/>
        </w:rPr>
      </w:pPr>
    </w:p>
    <w:p w14:paraId="58864E64" w14:textId="2659919A" w:rsidR="00544546" w:rsidRDefault="00974B96" w:rsidP="00544546">
      <w:pPr>
        <w:rPr>
          <w:rFonts w:ascii="Arial" w:hAnsi="Arial"/>
        </w:rPr>
      </w:pPr>
      <w:r w:rsidRPr="00544546">
        <w:rPr>
          <w:rFonts w:ascii="Arial" w:hAnsi="Arial"/>
        </w:rPr>
        <w:t xml:space="preserve">We </w:t>
      </w:r>
      <w:r w:rsidR="00D8724E" w:rsidRPr="00544546">
        <w:rPr>
          <w:rFonts w:ascii="Arial" w:hAnsi="Arial"/>
        </w:rPr>
        <w:t xml:space="preserve">employ </w:t>
      </w:r>
      <w:r w:rsidR="00544546">
        <w:rPr>
          <w:rFonts w:ascii="Arial" w:hAnsi="Arial"/>
        </w:rPr>
        <w:t xml:space="preserve">a part-time member of staff </w:t>
      </w:r>
      <w:r w:rsidR="00496213">
        <w:rPr>
          <w:rFonts w:ascii="Arial" w:hAnsi="Arial"/>
        </w:rPr>
        <w:t xml:space="preserve">for 2 days per week, </w:t>
      </w:r>
      <w:r w:rsidR="00D8724E" w:rsidRPr="00544546">
        <w:rPr>
          <w:rFonts w:ascii="Arial" w:hAnsi="Arial"/>
        </w:rPr>
        <w:t xml:space="preserve">and have two groups of visitors, one based </w:t>
      </w:r>
      <w:r w:rsidR="00544546">
        <w:rPr>
          <w:rFonts w:ascii="Arial" w:hAnsi="Arial"/>
        </w:rPr>
        <w:t xml:space="preserve">in Nottingham and the other </w:t>
      </w:r>
      <w:r w:rsidR="00D8724E" w:rsidRPr="00544546">
        <w:rPr>
          <w:rFonts w:ascii="Arial" w:hAnsi="Arial"/>
        </w:rPr>
        <w:t>in Lincoln. Both groups meet monthly</w:t>
      </w:r>
      <w:r w:rsidR="00544546" w:rsidRPr="00544546">
        <w:rPr>
          <w:rFonts w:ascii="Arial" w:hAnsi="Arial"/>
        </w:rPr>
        <w:t xml:space="preserve">. </w:t>
      </w:r>
    </w:p>
    <w:p w14:paraId="71BDEDA1" w14:textId="77777777" w:rsidR="00544546" w:rsidRDefault="00544546" w:rsidP="00544546">
      <w:pPr>
        <w:rPr>
          <w:rFonts w:ascii="Arial" w:hAnsi="Arial"/>
        </w:rPr>
      </w:pPr>
    </w:p>
    <w:p w14:paraId="50ECAA88" w14:textId="18C5CEA0" w:rsidR="00544546" w:rsidRDefault="00974B96" w:rsidP="00544546">
      <w:pPr>
        <w:rPr>
          <w:rFonts w:ascii="Arial" w:hAnsi="Arial"/>
        </w:rPr>
      </w:pPr>
      <w:r w:rsidRPr="00D8724E">
        <w:rPr>
          <w:rFonts w:ascii="Arial" w:hAnsi="Arial"/>
        </w:rPr>
        <w:t xml:space="preserve">We are looking for a trustee who can </w:t>
      </w:r>
      <w:r w:rsidR="00AE42C5" w:rsidRPr="00D8724E">
        <w:rPr>
          <w:rFonts w:ascii="Arial" w:hAnsi="Arial"/>
        </w:rPr>
        <w:t>oversee the group’s</w:t>
      </w:r>
      <w:r w:rsidR="00AA056A" w:rsidRPr="00D8724E">
        <w:rPr>
          <w:rFonts w:ascii="Arial" w:hAnsi="Arial"/>
        </w:rPr>
        <w:t xml:space="preserve"> work and ensure that we comply with the regulations of the charity commission.</w:t>
      </w:r>
      <w:r w:rsidR="00544546">
        <w:rPr>
          <w:rFonts w:ascii="Arial" w:hAnsi="Arial"/>
        </w:rPr>
        <w:t xml:space="preserve"> Given also the changing nature of immigration detention</w:t>
      </w:r>
      <w:r w:rsidR="009B6DFC">
        <w:rPr>
          <w:rFonts w:ascii="Arial" w:hAnsi="Arial"/>
        </w:rPr>
        <w:t xml:space="preserve"> and the re-designation of Morton Hall as a prison for foreign national offenders in 2021, we </w:t>
      </w:r>
      <w:r w:rsidR="00544546">
        <w:rPr>
          <w:rFonts w:ascii="Arial" w:hAnsi="Arial"/>
        </w:rPr>
        <w:t>are also looking for someone who has experience of organisational change</w:t>
      </w:r>
      <w:r w:rsidR="001D5AFB">
        <w:rPr>
          <w:rFonts w:ascii="Arial" w:hAnsi="Arial"/>
        </w:rPr>
        <w:t>.</w:t>
      </w:r>
    </w:p>
    <w:p w14:paraId="78EACBB3" w14:textId="77777777" w:rsidR="00712807" w:rsidRDefault="00712807" w:rsidP="00EB15A2">
      <w:pPr>
        <w:rPr>
          <w:rFonts w:ascii="Arial" w:hAnsi="Arial"/>
        </w:rPr>
      </w:pPr>
    </w:p>
    <w:p w14:paraId="68FDAFBA" w14:textId="77777777" w:rsidR="00682EC7" w:rsidRPr="00682EC7" w:rsidRDefault="00682EC7" w:rsidP="00682EC7">
      <w:pPr>
        <w:pStyle w:val="Subtitle"/>
        <w:jc w:val="left"/>
        <w:rPr>
          <w:sz w:val="24"/>
          <w:szCs w:val="22"/>
          <w:u w:val="single"/>
        </w:rPr>
      </w:pPr>
      <w:r w:rsidRPr="00682EC7">
        <w:rPr>
          <w:sz w:val="24"/>
          <w:szCs w:val="22"/>
          <w:u w:val="single"/>
        </w:rPr>
        <w:t>Background</w:t>
      </w:r>
    </w:p>
    <w:p w14:paraId="6DB1082E" w14:textId="77777777" w:rsidR="00682EC7" w:rsidRDefault="00682EC7" w:rsidP="00682EC7">
      <w:pPr>
        <w:rPr>
          <w:rFonts w:ascii="Arial" w:hAnsi="Arial" w:cs="Arial"/>
        </w:rPr>
      </w:pPr>
    </w:p>
    <w:p w14:paraId="674B5480" w14:textId="718F6AEF" w:rsidR="00682EC7" w:rsidRDefault="00682EC7" w:rsidP="00682EC7">
      <w:pPr>
        <w:rPr>
          <w:rFonts w:ascii="Arial" w:eastAsia="Kozuka Gothic Pro B" w:hAnsi="Arial" w:cs="Arial"/>
        </w:rPr>
      </w:pPr>
      <w:r w:rsidRPr="00C02DA5">
        <w:rPr>
          <w:rFonts w:ascii="Arial" w:hAnsi="Arial" w:cs="Arial"/>
        </w:rPr>
        <w:t>Morton Hall Detainee Visitors Group (MHDVG) was formed in 2011 following the conversion</w:t>
      </w:r>
      <w:r w:rsidRPr="00645B35">
        <w:rPr>
          <w:rFonts w:ascii="Arial" w:hAnsi="Arial" w:cs="Arial"/>
        </w:rPr>
        <w:t xml:space="preserve"> of Mo</w:t>
      </w:r>
      <w:r w:rsidR="009B6DFC">
        <w:rPr>
          <w:rFonts w:ascii="Arial" w:hAnsi="Arial" w:cs="Arial"/>
        </w:rPr>
        <w:t xml:space="preserve">rton Hall prison </w:t>
      </w:r>
      <w:r w:rsidRPr="00645B35">
        <w:rPr>
          <w:rFonts w:ascii="Arial" w:hAnsi="Arial" w:cs="Arial"/>
        </w:rPr>
        <w:t xml:space="preserve">in </w:t>
      </w:r>
      <w:proofErr w:type="spellStart"/>
      <w:r w:rsidRPr="00645B35">
        <w:rPr>
          <w:rFonts w:ascii="Arial" w:hAnsi="Arial" w:cs="Arial"/>
        </w:rPr>
        <w:t>Swinderby</w:t>
      </w:r>
      <w:proofErr w:type="spellEnd"/>
      <w:r w:rsidRPr="00645B35">
        <w:rPr>
          <w:rFonts w:ascii="Arial" w:hAnsi="Arial" w:cs="Arial"/>
        </w:rPr>
        <w:t>, Lincolnshire to an Immigration Removal C</w:t>
      </w:r>
      <w:r w:rsidR="009B6DFC">
        <w:rPr>
          <w:rFonts w:ascii="Arial" w:hAnsi="Arial" w:cs="Arial"/>
        </w:rPr>
        <w:t>entre. The third largest in the UK, the centre holds up to 392 people</w:t>
      </w:r>
      <w:r w:rsidRPr="00645B35">
        <w:rPr>
          <w:rFonts w:ascii="Arial" w:hAnsi="Arial" w:cs="Arial"/>
        </w:rPr>
        <w:t xml:space="preserve">. Many are </w:t>
      </w:r>
      <w:r w:rsidRPr="00645B35">
        <w:rPr>
          <w:rFonts w:ascii="Arial" w:eastAsia="Kozuka Gothic Pro B" w:hAnsi="Arial" w:cs="Arial"/>
        </w:rPr>
        <w:t xml:space="preserve">waiting to find out if they will be allowed to stay in Britain or returned to their countries of origin. None of them are </w:t>
      </w:r>
      <w:r w:rsidR="009B6DFC">
        <w:rPr>
          <w:rFonts w:ascii="Arial" w:eastAsia="Kozuka Gothic Pro B" w:hAnsi="Arial" w:cs="Arial"/>
        </w:rPr>
        <w:t xml:space="preserve">currently </w:t>
      </w:r>
      <w:r w:rsidRPr="00645B35">
        <w:rPr>
          <w:rFonts w:ascii="Arial" w:eastAsia="Kozuka Gothic Pro B" w:hAnsi="Arial" w:cs="Arial"/>
        </w:rPr>
        <w:t>being detained as punishment for a crime</w:t>
      </w:r>
      <w:r w:rsidR="009B6DFC">
        <w:rPr>
          <w:rFonts w:ascii="Arial" w:eastAsia="Kozuka Gothic Pro B" w:hAnsi="Arial" w:cs="Arial"/>
        </w:rPr>
        <w:t xml:space="preserve"> although a proportion </w:t>
      </w:r>
      <w:r w:rsidR="00190B01">
        <w:rPr>
          <w:rFonts w:ascii="Arial" w:eastAsia="Kozuka Gothic Pro B" w:hAnsi="Arial" w:cs="Arial"/>
        </w:rPr>
        <w:t>have previous convictions</w:t>
      </w:r>
      <w:r w:rsidRPr="00645B35">
        <w:rPr>
          <w:rFonts w:ascii="Arial" w:eastAsia="Kozuka Gothic Pro B" w:hAnsi="Arial" w:cs="Arial"/>
        </w:rPr>
        <w:t>. Immigration deta</w:t>
      </w:r>
      <w:r w:rsidR="00190B01">
        <w:rPr>
          <w:rFonts w:ascii="Arial" w:eastAsia="Kozuka Gothic Pro B" w:hAnsi="Arial" w:cs="Arial"/>
        </w:rPr>
        <w:t xml:space="preserve">inees can be held indefinitely </w:t>
      </w:r>
      <w:r w:rsidRPr="00645B35">
        <w:rPr>
          <w:rFonts w:ascii="Arial" w:eastAsia="Kozuka Gothic Pro B" w:hAnsi="Arial" w:cs="Arial"/>
        </w:rPr>
        <w:t>as detention is not automatically reviewed by the courts, and many can end up in Immigr</w:t>
      </w:r>
      <w:r w:rsidR="00190B01">
        <w:rPr>
          <w:rFonts w:ascii="Arial" w:eastAsia="Kozuka Gothic Pro B" w:hAnsi="Arial" w:cs="Arial"/>
        </w:rPr>
        <w:t>ation Removals Centres for lengthy periods of time</w:t>
      </w:r>
      <w:r w:rsidRPr="00645B35">
        <w:rPr>
          <w:rFonts w:ascii="Arial" w:eastAsia="Kozuka Gothic Pro B" w:hAnsi="Arial" w:cs="Arial"/>
        </w:rPr>
        <w:t>.</w:t>
      </w:r>
    </w:p>
    <w:p w14:paraId="4FF59BD9" w14:textId="77777777" w:rsidR="00682EC7" w:rsidRDefault="00682EC7" w:rsidP="00682EC7">
      <w:pPr>
        <w:pStyle w:val="Subtitle"/>
        <w:jc w:val="left"/>
        <w:rPr>
          <w:b w:val="0"/>
          <w:sz w:val="24"/>
          <w:szCs w:val="22"/>
        </w:rPr>
      </w:pPr>
    </w:p>
    <w:p w14:paraId="1C68BC82" w14:textId="3D0A78C6" w:rsidR="00682EC7" w:rsidRDefault="00682EC7" w:rsidP="00682EC7">
      <w:pPr>
        <w:widowControl w:val="0"/>
        <w:autoSpaceDE w:val="0"/>
        <w:autoSpaceDN w:val="0"/>
        <w:adjustRightInd w:val="0"/>
        <w:rPr>
          <w:rFonts w:ascii="Arial" w:hAnsi="Arial" w:cs="Arial"/>
        </w:rPr>
      </w:pPr>
      <w:r>
        <w:rPr>
          <w:rFonts w:ascii="Arial" w:hAnsi="Arial" w:cs="Arial"/>
        </w:rPr>
        <w:t>Our aims are to recruit and provide a trained visiting network of volunteers who can offer emotional and pract</w:t>
      </w:r>
      <w:r w:rsidR="00190B01">
        <w:rPr>
          <w:rFonts w:ascii="Arial" w:hAnsi="Arial" w:cs="Arial"/>
        </w:rPr>
        <w:t xml:space="preserve">ical support to those people in detention </w:t>
      </w:r>
      <w:r>
        <w:rPr>
          <w:rFonts w:ascii="Arial" w:hAnsi="Arial" w:cs="Arial"/>
        </w:rPr>
        <w:t xml:space="preserve">requesting visits. </w:t>
      </w:r>
      <w:r w:rsidRPr="00645B35">
        <w:rPr>
          <w:rFonts w:ascii="Arial" w:hAnsi="Arial" w:cs="Arial"/>
        </w:rPr>
        <w:t xml:space="preserve">We build trust </w:t>
      </w:r>
      <w:r w:rsidR="00190B01">
        <w:rPr>
          <w:rFonts w:ascii="Arial" w:hAnsi="Arial" w:cs="Arial"/>
        </w:rPr>
        <w:t xml:space="preserve">and provide signposting </w:t>
      </w:r>
      <w:r w:rsidRPr="00382D41">
        <w:rPr>
          <w:rFonts w:ascii="Arial" w:hAnsi="Arial" w:cs="Arial"/>
        </w:rPr>
        <w:t xml:space="preserve">and advocacy independent from legal or government bodies. We also educate and inform the public about </w:t>
      </w:r>
      <w:r w:rsidR="00190B01">
        <w:rPr>
          <w:rFonts w:ascii="Arial" w:hAnsi="Arial" w:cs="Arial"/>
        </w:rPr>
        <w:t xml:space="preserve">issues and injustices around immigration detention, the experiences people </w:t>
      </w:r>
      <w:r w:rsidRPr="00382D41">
        <w:rPr>
          <w:rFonts w:ascii="Arial" w:hAnsi="Arial" w:cs="Arial"/>
        </w:rPr>
        <w:t xml:space="preserve">may have had whilst </w:t>
      </w:r>
      <w:r w:rsidR="00190B01">
        <w:rPr>
          <w:rFonts w:ascii="Arial" w:hAnsi="Arial" w:cs="Arial"/>
        </w:rPr>
        <w:t xml:space="preserve">being </w:t>
      </w:r>
      <w:r w:rsidRPr="00382D41">
        <w:rPr>
          <w:rFonts w:ascii="Arial" w:hAnsi="Arial" w:cs="Arial"/>
        </w:rPr>
        <w:t>detained, and the broader legal situation for migrants, refugees and asylum seekers in the UK.</w:t>
      </w:r>
    </w:p>
    <w:p w14:paraId="45337AD1" w14:textId="77777777" w:rsidR="00B06738" w:rsidRPr="00EB15A2" w:rsidRDefault="00B06738" w:rsidP="00EB15A2">
      <w:pPr>
        <w:rPr>
          <w:rFonts w:ascii="Arial" w:hAnsi="Arial"/>
        </w:rPr>
      </w:pPr>
    </w:p>
    <w:p w14:paraId="1528F20A" w14:textId="77777777" w:rsidR="00712807" w:rsidRPr="00EB15A2" w:rsidRDefault="00712807" w:rsidP="00EB15A2">
      <w:pPr>
        <w:rPr>
          <w:rFonts w:ascii="Arial" w:hAnsi="Arial" w:cs="Times New Roman"/>
          <w:u w:val="single"/>
          <w:lang w:eastAsia="en-GB"/>
        </w:rPr>
      </w:pPr>
      <w:r w:rsidRPr="00EB15A2">
        <w:rPr>
          <w:rFonts w:ascii="Arial" w:hAnsi="Arial" w:cs="Times New Roman"/>
          <w:b/>
          <w:bCs/>
          <w:u w:val="single"/>
          <w:lang w:eastAsia="en-GB"/>
        </w:rPr>
        <w:t>Person specification</w:t>
      </w:r>
    </w:p>
    <w:p w14:paraId="5EDA1FF4" w14:textId="77777777" w:rsidR="00712807" w:rsidRPr="00EB15A2" w:rsidRDefault="00712807" w:rsidP="00EB15A2">
      <w:pPr>
        <w:rPr>
          <w:rFonts w:ascii="Arial" w:hAnsi="Arial" w:cs="Times New Roman"/>
          <w:lang w:eastAsia="en-GB"/>
        </w:rPr>
      </w:pPr>
      <w:r w:rsidRPr="00EB15A2">
        <w:rPr>
          <w:rFonts w:ascii="Arial" w:hAnsi="Arial" w:cs="Times New Roman"/>
          <w:lang w:eastAsia="en-GB"/>
        </w:rPr>
        <w:t>  </w:t>
      </w:r>
    </w:p>
    <w:p w14:paraId="0028ECE0" w14:textId="501A3456" w:rsidR="00AA056A" w:rsidRPr="00EB15A2" w:rsidRDefault="00712807" w:rsidP="00EB15A2">
      <w:pPr>
        <w:rPr>
          <w:rFonts w:ascii="Arial" w:hAnsi="Arial" w:cs="Times New Roman"/>
          <w:lang w:eastAsia="en-GB"/>
        </w:rPr>
      </w:pPr>
      <w:r w:rsidRPr="00EB15A2">
        <w:rPr>
          <w:rFonts w:ascii="Arial" w:hAnsi="Arial" w:cs="Times New Roman"/>
          <w:lang w:eastAsia="en-GB"/>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r w:rsidR="00E06453" w:rsidRPr="00EB15A2">
        <w:rPr>
          <w:rFonts w:ascii="Arial" w:hAnsi="Arial"/>
        </w:rPr>
        <w:t xml:space="preserve">. </w:t>
      </w:r>
      <w:r w:rsidR="00C76C97" w:rsidRPr="00EB15A2">
        <w:rPr>
          <w:rFonts w:ascii="Arial" w:hAnsi="Arial"/>
        </w:rPr>
        <w:t>MHDVG is</w:t>
      </w:r>
      <w:r w:rsidR="00E06453" w:rsidRPr="00EB15A2">
        <w:rPr>
          <w:rFonts w:ascii="Arial" w:hAnsi="Arial"/>
        </w:rPr>
        <w:t xml:space="preserve"> looking for someone who is committed to supporting those in detention with some understanding of the </w:t>
      </w:r>
      <w:r w:rsidR="0067107A" w:rsidRPr="00EB15A2">
        <w:rPr>
          <w:rFonts w:ascii="Arial" w:hAnsi="Arial"/>
        </w:rPr>
        <w:t xml:space="preserve">detention system in the UK. However, </w:t>
      </w:r>
      <w:r w:rsidR="0067107A" w:rsidRPr="00EB15A2">
        <w:rPr>
          <w:rFonts w:ascii="Arial" w:hAnsi="Arial" w:cs="Times New Roman"/>
          <w:lang w:eastAsia="en-GB"/>
        </w:rPr>
        <w:t>the</w:t>
      </w:r>
      <w:r w:rsidR="00190B01">
        <w:rPr>
          <w:rFonts w:ascii="Arial" w:hAnsi="Arial" w:cs="Times New Roman"/>
          <w:lang w:eastAsia="en-GB"/>
        </w:rPr>
        <w:t xml:space="preserve"> trustee would not </w:t>
      </w:r>
      <w:r w:rsidR="00E06453" w:rsidRPr="00EB15A2">
        <w:rPr>
          <w:rFonts w:ascii="Arial" w:hAnsi="Arial" w:cs="Times New Roman"/>
          <w:lang w:eastAsia="en-GB"/>
        </w:rPr>
        <w:t>be a visitor at Morton Hall IRC</w:t>
      </w:r>
      <w:r w:rsidR="00D4271D" w:rsidRPr="00EB15A2">
        <w:rPr>
          <w:rFonts w:ascii="Arial" w:hAnsi="Arial" w:cs="Times New Roman"/>
          <w:lang w:eastAsia="en-GB"/>
        </w:rPr>
        <w:t>.</w:t>
      </w:r>
    </w:p>
    <w:p w14:paraId="3C19FF96" w14:textId="77777777" w:rsidR="00D4271D" w:rsidRPr="00EB15A2" w:rsidRDefault="00D4271D" w:rsidP="00EB15A2">
      <w:pPr>
        <w:rPr>
          <w:rFonts w:ascii="Arial" w:hAnsi="Arial" w:cs="Times New Roman"/>
          <w:lang w:eastAsia="en-GB"/>
        </w:rPr>
      </w:pPr>
    </w:p>
    <w:p w14:paraId="28D52F85" w14:textId="6413239C" w:rsidR="007E3E81" w:rsidRPr="00EB15A2" w:rsidRDefault="00AA056A" w:rsidP="00EB15A2">
      <w:pPr>
        <w:rPr>
          <w:rFonts w:ascii="Arial" w:hAnsi="Arial"/>
          <w:b/>
          <w:bCs/>
          <w:u w:val="single"/>
        </w:rPr>
      </w:pPr>
      <w:r w:rsidRPr="00EB15A2">
        <w:rPr>
          <w:rFonts w:ascii="Arial" w:hAnsi="Arial"/>
          <w:b/>
          <w:bCs/>
          <w:u w:val="single"/>
        </w:rPr>
        <w:t xml:space="preserve">Duties </w:t>
      </w:r>
    </w:p>
    <w:p w14:paraId="158CD191" w14:textId="77777777" w:rsidR="007E3E81" w:rsidRPr="00EB15A2" w:rsidRDefault="007E3E81" w:rsidP="00EB15A2">
      <w:pPr>
        <w:rPr>
          <w:rFonts w:ascii="Arial" w:hAnsi="Arial" w:cs="Times New Roman"/>
          <w:lang w:eastAsia="en-GB"/>
        </w:rPr>
      </w:pPr>
      <w:r w:rsidRPr="00EB15A2">
        <w:rPr>
          <w:rFonts w:ascii="Arial" w:hAnsi="Arial" w:cs="Times New Roman"/>
          <w:lang w:eastAsia="en-GB"/>
        </w:rPr>
        <w:t> </w:t>
      </w:r>
    </w:p>
    <w:p w14:paraId="56506FC1" w14:textId="331AA557" w:rsidR="007E3E81" w:rsidRPr="00EB15A2" w:rsidRDefault="00CF193A"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ensure</w:t>
      </w:r>
      <w:r w:rsidR="007E3E81" w:rsidRPr="00EB15A2">
        <w:rPr>
          <w:rFonts w:ascii="Arial" w:eastAsia="Times New Roman" w:hAnsi="Arial" w:cs="Times New Roman"/>
          <w:lang w:eastAsia="en-GB"/>
        </w:rPr>
        <w:t xml:space="preserve"> </w:t>
      </w:r>
      <w:r w:rsidRPr="00EB15A2">
        <w:rPr>
          <w:rFonts w:ascii="Arial" w:eastAsia="Times New Roman" w:hAnsi="Arial" w:cs="Times New Roman"/>
          <w:lang w:eastAsia="en-GB"/>
        </w:rPr>
        <w:t>MHDVG</w:t>
      </w:r>
      <w:r w:rsidR="007E3E81" w:rsidRPr="00EB15A2">
        <w:rPr>
          <w:rFonts w:ascii="Arial" w:eastAsia="Times New Roman" w:hAnsi="Arial" w:cs="Times New Roman"/>
          <w:lang w:eastAsia="en-GB"/>
        </w:rPr>
        <w:t xml:space="preserve"> complies with its governing document</w:t>
      </w:r>
    </w:p>
    <w:p w14:paraId="66DC3546" w14:textId="2045D831" w:rsidR="007E3E81" w:rsidRPr="00EB15A2" w:rsidRDefault="00CF193A"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 xml:space="preserve">To ensure that MHDVG </w:t>
      </w:r>
      <w:r w:rsidR="007E3E81" w:rsidRPr="00EB15A2">
        <w:rPr>
          <w:rFonts w:ascii="Arial" w:eastAsia="Times New Roman" w:hAnsi="Arial" w:cs="Times New Roman"/>
          <w:lang w:eastAsia="en-GB"/>
        </w:rPr>
        <w:t>pursues its objectives as defined in its governing document.</w:t>
      </w:r>
    </w:p>
    <w:p w14:paraId="28F4A96E" w14:textId="3CA57D94"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 xml:space="preserve">To ensure the </w:t>
      </w:r>
      <w:r w:rsidR="00DB761B" w:rsidRPr="00EB15A2">
        <w:rPr>
          <w:rFonts w:ascii="Arial" w:eastAsia="Times New Roman" w:hAnsi="Arial" w:cs="Times New Roman"/>
          <w:lang w:eastAsia="en-GB"/>
        </w:rPr>
        <w:t>group</w:t>
      </w:r>
      <w:r w:rsidRPr="00EB15A2">
        <w:rPr>
          <w:rFonts w:ascii="Arial" w:eastAsia="Times New Roman" w:hAnsi="Arial" w:cs="Times New Roman"/>
          <w:lang w:eastAsia="en-GB"/>
        </w:rPr>
        <w:t xml:space="preserve"> applies its resources exclusively in pursuance of its objectives - the charity mus</w:t>
      </w:r>
      <w:r w:rsidR="00EB15A2" w:rsidRPr="00EB15A2">
        <w:rPr>
          <w:rFonts w:ascii="Arial" w:eastAsia="Times New Roman" w:hAnsi="Arial" w:cs="Times New Roman"/>
          <w:lang w:eastAsia="en-GB"/>
        </w:rPr>
        <w:t xml:space="preserve">t not spend money on activities </w:t>
      </w:r>
      <w:r w:rsidRPr="00EB15A2">
        <w:rPr>
          <w:rFonts w:ascii="Arial" w:eastAsia="Times New Roman" w:hAnsi="Arial" w:cs="Times New Roman"/>
          <w:lang w:eastAsia="en-GB"/>
        </w:rPr>
        <w:t>which are not included in its own objectives, no matter how 'charitable' and 'worthwhile' those activities are.</w:t>
      </w:r>
    </w:p>
    <w:p w14:paraId="4D14A31F" w14:textId="756AF172"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lastRenderedPageBreak/>
        <w:t>To contribute actively to the Board of Trustees' role in giving firm strategic</w:t>
      </w:r>
      <w:r w:rsidR="00CF193A" w:rsidRPr="00EB15A2">
        <w:rPr>
          <w:rFonts w:ascii="Arial" w:eastAsia="Times New Roman" w:hAnsi="Arial" w:cs="Times New Roman"/>
          <w:lang w:eastAsia="en-GB"/>
        </w:rPr>
        <w:t xml:space="preserve"> direction to </w:t>
      </w:r>
      <w:proofErr w:type="gramStart"/>
      <w:r w:rsidR="00CF193A" w:rsidRPr="00EB15A2">
        <w:rPr>
          <w:rFonts w:ascii="Arial" w:eastAsia="Times New Roman" w:hAnsi="Arial" w:cs="Times New Roman"/>
          <w:lang w:eastAsia="en-GB"/>
        </w:rPr>
        <w:t xml:space="preserve">MHDVG </w:t>
      </w:r>
      <w:r w:rsidR="00AD7A97" w:rsidRPr="00EB15A2">
        <w:rPr>
          <w:rFonts w:ascii="Arial" w:eastAsia="Times New Roman" w:hAnsi="Arial" w:cs="Times New Roman"/>
          <w:lang w:eastAsia="en-GB"/>
        </w:rPr>
        <w:t xml:space="preserve"> and</w:t>
      </w:r>
      <w:proofErr w:type="gramEnd"/>
      <w:r w:rsidR="00AD7A97" w:rsidRPr="00EB15A2">
        <w:rPr>
          <w:rFonts w:ascii="Arial" w:eastAsia="Times New Roman" w:hAnsi="Arial" w:cs="Times New Roman"/>
          <w:lang w:eastAsia="en-GB"/>
        </w:rPr>
        <w:t xml:space="preserve"> </w:t>
      </w:r>
      <w:r w:rsidRPr="00EB15A2">
        <w:rPr>
          <w:rFonts w:ascii="Arial" w:eastAsia="Times New Roman" w:hAnsi="Arial" w:cs="Times New Roman"/>
          <w:lang w:eastAsia="en-GB"/>
        </w:rPr>
        <w:t>setting overall poli</w:t>
      </w:r>
      <w:r w:rsidR="00AD7A97" w:rsidRPr="00EB15A2">
        <w:rPr>
          <w:rFonts w:ascii="Arial" w:eastAsia="Times New Roman" w:hAnsi="Arial" w:cs="Times New Roman"/>
          <w:lang w:eastAsia="en-GB"/>
        </w:rPr>
        <w:t>cy.</w:t>
      </w:r>
    </w:p>
    <w:p w14:paraId="6A0CDB61" w14:textId="1C611BF8"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safeguard</w:t>
      </w:r>
      <w:r w:rsidR="00DB761B" w:rsidRPr="00EB15A2">
        <w:rPr>
          <w:rFonts w:ascii="Arial" w:eastAsia="Times New Roman" w:hAnsi="Arial" w:cs="Times New Roman"/>
          <w:lang w:eastAsia="en-GB"/>
        </w:rPr>
        <w:t xml:space="preserve"> the good name and values of MHDVG</w:t>
      </w:r>
      <w:r w:rsidRPr="00EB15A2">
        <w:rPr>
          <w:rFonts w:ascii="Arial" w:eastAsia="Times New Roman" w:hAnsi="Arial" w:cs="Times New Roman"/>
          <w:lang w:eastAsia="en-GB"/>
        </w:rPr>
        <w:t>.</w:t>
      </w:r>
    </w:p>
    <w:p w14:paraId="0A490989" w14:textId="547AAE5E"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ensur</w:t>
      </w:r>
      <w:r w:rsidR="00DB761B" w:rsidRPr="00EB15A2">
        <w:rPr>
          <w:rFonts w:ascii="Arial" w:eastAsia="Times New Roman" w:hAnsi="Arial" w:cs="Times New Roman"/>
          <w:lang w:eastAsia="en-GB"/>
        </w:rPr>
        <w:t>e the financial stability of</w:t>
      </w:r>
      <w:r w:rsidRPr="00EB15A2">
        <w:rPr>
          <w:rFonts w:ascii="Arial" w:eastAsia="Times New Roman" w:hAnsi="Arial" w:cs="Times New Roman"/>
          <w:lang w:eastAsia="en-GB"/>
        </w:rPr>
        <w:t xml:space="preserve"> </w:t>
      </w:r>
      <w:r w:rsidR="00DB761B" w:rsidRPr="00EB15A2">
        <w:rPr>
          <w:rFonts w:ascii="Arial" w:eastAsia="Times New Roman" w:hAnsi="Arial" w:cs="Times New Roman"/>
          <w:lang w:eastAsia="en-GB"/>
        </w:rPr>
        <w:t>MHDVG</w:t>
      </w:r>
      <w:r w:rsidRPr="00EB15A2">
        <w:rPr>
          <w:rFonts w:ascii="Arial" w:eastAsia="Times New Roman" w:hAnsi="Arial" w:cs="Times New Roman"/>
          <w:lang w:eastAsia="en-GB"/>
        </w:rPr>
        <w:t>.</w:t>
      </w:r>
    </w:p>
    <w:p w14:paraId="125EE573" w14:textId="2D15C2E2" w:rsidR="00965E0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protect</w:t>
      </w:r>
      <w:r w:rsidR="008744B6" w:rsidRPr="00EB15A2">
        <w:rPr>
          <w:rFonts w:ascii="Arial" w:eastAsia="Times New Roman" w:hAnsi="Arial" w:cs="Times New Roman"/>
          <w:lang w:eastAsia="en-GB"/>
        </w:rPr>
        <w:t xml:space="preserve"> and manage the property of MHDVG</w:t>
      </w:r>
      <w:r w:rsidRPr="00EB15A2">
        <w:rPr>
          <w:rFonts w:ascii="Arial" w:eastAsia="Times New Roman" w:hAnsi="Arial" w:cs="Times New Roman"/>
          <w:lang w:eastAsia="en-GB"/>
        </w:rPr>
        <w:t xml:space="preserve"> and to ensure the proper investment of the </w:t>
      </w:r>
      <w:r w:rsidR="008744B6" w:rsidRPr="00EB15A2">
        <w:rPr>
          <w:rFonts w:ascii="Arial" w:eastAsia="Times New Roman" w:hAnsi="Arial" w:cs="Times New Roman"/>
          <w:lang w:eastAsia="en-GB"/>
        </w:rPr>
        <w:t>group’s</w:t>
      </w:r>
      <w:r w:rsidRPr="00EB15A2">
        <w:rPr>
          <w:rFonts w:ascii="Arial" w:eastAsia="Times New Roman" w:hAnsi="Arial" w:cs="Times New Roman"/>
          <w:lang w:eastAsia="en-GB"/>
        </w:rPr>
        <w:t xml:space="preserve"> funds.</w:t>
      </w:r>
    </w:p>
    <w:p w14:paraId="1C908CA6" w14:textId="77777777" w:rsidR="00965E01" w:rsidRPr="00EB15A2" w:rsidRDefault="00CB32AF"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contribute towards any future recruitment o</w:t>
      </w:r>
      <w:r w:rsidR="008744B6" w:rsidRPr="00EB15A2">
        <w:rPr>
          <w:rFonts w:ascii="Arial" w:eastAsia="Times New Roman" w:hAnsi="Arial" w:cs="Times New Roman"/>
          <w:lang w:eastAsia="en-GB"/>
        </w:rPr>
        <w:t xml:space="preserve">f staff </w:t>
      </w:r>
      <w:r w:rsidR="006F63C3" w:rsidRPr="00EB15A2">
        <w:rPr>
          <w:rFonts w:ascii="Arial" w:eastAsia="Times New Roman" w:hAnsi="Arial" w:cs="Times New Roman"/>
          <w:lang w:eastAsia="en-GB"/>
        </w:rPr>
        <w:t>member</w:t>
      </w:r>
      <w:r w:rsidR="00965E01" w:rsidRPr="00EB15A2">
        <w:rPr>
          <w:rFonts w:ascii="Arial" w:eastAsia="Times New Roman" w:hAnsi="Arial" w:cs="Times New Roman"/>
          <w:lang w:eastAsia="en-GB"/>
        </w:rPr>
        <w:t xml:space="preserve">s within the group </w:t>
      </w:r>
      <w:r w:rsidR="007E3E81" w:rsidRPr="00EB15A2">
        <w:rPr>
          <w:rFonts w:ascii="Arial" w:eastAsia="Times New Roman" w:hAnsi="Arial" w:cs="Times New Roman"/>
          <w:lang w:eastAsia="en-GB"/>
        </w:rPr>
        <w:t>and monitor his or her performance.</w:t>
      </w:r>
    </w:p>
    <w:p w14:paraId="3367B9C4" w14:textId="5692EB01" w:rsidR="00965E01" w:rsidRPr="00EB15A2" w:rsidRDefault="00965E0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w:t>
      </w:r>
      <w:r w:rsidRPr="00EB15A2">
        <w:rPr>
          <w:rFonts w:ascii="Arial" w:hAnsi="Arial" w:cs="Helvetica"/>
          <w:lang w:val="en-US"/>
        </w:rPr>
        <w:t>o be aware of current requirements of the Charity Commission and seek to ensure compliance with these.</w:t>
      </w:r>
    </w:p>
    <w:p w14:paraId="36E22F52" w14:textId="38A3D9C6" w:rsidR="00965E01" w:rsidRDefault="00965E01" w:rsidP="00EB15A2">
      <w:pPr>
        <w:pStyle w:val="ListParagraph"/>
        <w:widowControl w:val="0"/>
        <w:numPr>
          <w:ilvl w:val="0"/>
          <w:numId w:val="4"/>
        </w:numPr>
        <w:autoSpaceDE w:val="0"/>
        <w:autoSpaceDN w:val="0"/>
        <w:adjustRightInd w:val="0"/>
        <w:rPr>
          <w:rFonts w:ascii="Arial" w:hAnsi="Arial" w:cs="Helvetica"/>
          <w:lang w:val="en-US"/>
        </w:rPr>
      </w:pPr>
      <w:r w:rsidRPr="00EB15A2">
        <w:rPr>
          <w:rFonts w:ascii="Arial" w:hAnsi="Arial" w:cs="Helvetica"/>
          <w:lang w:val="en-US"/>
        </w:rPr>
        <w:t>To ensure MHVG complies with all employment legislation and keeps up to date with best practice.</w:t>
      </w:r>
    </w:p>
    <w:p w14:paraId="081218CB" w14:textId="77777777" w:rsidR="00190B01" w:rsidRPr="00EB15A2" w:rsidRDefault="00190B01" w:rsidP="00190B01">
      <w:pPr>
        <w:pStyle w:val="ListParagraph"/>
        <w:widowControl w:val="0"/>
        <w:numPr>
          <w:ilvl w:val="0"/>
          <w:numId w:val="4"/>
        </w:numPr>
        <w:autoSpaceDE w:val="0"/>
        <w:autoSpaceDN w:val="0"/>
        <w:adjustRightInd w:val="0"/>
        <w:rPr>
          <w:rFonts w:ascii="Arial" w:hAnsi="Arial" w:cs="Helvetica"/>
          <w:lang w:val="en-US"/>
        </w:rPr>
      </w:pPr>
      <w:r>
        <w:rPr>
          <w:rFonts w:ascii="Arial" w:hAnsi="Arial" w:cs="Helvetica"/>
          <w:lang w:val="en-US"/>
        </w:rPr>
        <w:t xml:space="preserve">To support MHDVG at this time of change, due to COVID 19 and the shift of the IRC into a prison, and work in the best interests of our clients past present and future. </w:t>
      </w:r>
    </w:p>
    <w:p w14:paraId="47FF63F6" w14:textId="3FBE6F46" w:rsidR="007E3E81" w:rsidRPr="00EB15A2" w:rsidRDefault="007E3E81" w:rsidP="00EB15A2">
      <w:pPr>
        <w:rPr>
          <w:rFonts w:ascii="Arial" w:hAnsi="Arial" w:cs="Times New Roman"/>
          <w:lang w:eastAsia="en-GB"/>
        </w:rPr>
      </w:pPr>
    </w:p>
    <w:p w14:paraId="2BAAB88C" w14:textId="77777777" w:rsidR="007E3E81" w:rsidRPr="00EB15A2" w:rsidRDefault="007E3E81" w:rsidP="00EB15A2">
      <w:pPr>
        <w:rPr>
          <w:rFonts w:ascii="Arial" w:hAnsi="Arial" w:cs="Times New Roman"/>
          <w:lang w:eastAsia="en-GB"/>
        </w:rPr>
      </w:pPr>
      <w:r w:rsidRPr="00EB15A2">
        <w:rPr>
          <w:rFonts w:ascii="Arial" w:hAnsi="Arial" w:cs="Times New Roman"/>
          <w:lang w:eastAsia="en-GB"/>
        </w:rPr>
        <w:t>As well as the various statutory duties, any trustee should make full use of any specific skills, knowledge or experience to help the board make good decisions.</w:t>
      </w:r>
    </w:p>
    <w:p w14:paraId="5E97F3E3" w14:textId="236EAD4E" w:rsidR="007E3E81" w:rsidRPr="00EB15A2" w:rsidRDefault="007E3E81" w:rsidP="00EB15A2">
      <w:pPr>
        <w:rPr>
          <w:rFonts w:ascii="Arial" w:hAnsi="Arial" w:cs="Times New Roman"/>
          <w:lang w:eastAsia="en-GB"/>
        </w:rPr>
      </w:pPr>
    </w:p>
    <w:p w14:paraId="3D27086C" w14:textId="2C58A7DC" w:rsidR="007E3E81" w:rsidRPr="00EB15A2" w:rsidRDefault="006A5BC0" w:rsidP="00EB15A2">
      <w:pPr>
        <w:rPr>
          <w:rFonts w:ascii="Arial" w:hAnsi="Arial" w:cs="Times New Roman"/>
          <w:b/>
          <w:bCs/>
          <w:u w:val="single"/>
          <w:lang w:eastAsia="en-GB"/>
        </w:rPr>
      </w:pPr>
      <w:r w:rsidRPr="00EB15A2">
        <w:rPr>
          <w:rFonts w:ascii="Arial" w:hAnsi="Arial" w:cs="Times New Roman"/>
          <w:b/>
          <w:bCs/>
          <w:u w:val="single"/>
          <w:lang w:eastAsia="en-GB"/>
        </w:rPr>
        <w:t>Time commitment</w:t>
      </w:r>
    </w:p>
    <w:p w14:paraId="602C6319" w14:textId="77777777" w:rsidR="006A5BC0" w:rsidRPr="00EB15A2" w:rsidRDefault="006A5BC0" w:rsidP="00EB15A2">
      <w:pPr>
        <w:rPr>
          <w:rFonts w:ascii="Arial" w:hAnsi="Arial" w:cs="Times New Roman"/>
          <w:b/>
          <w:bCs/>
          <w:u w:val="single"/>
          <w:lang w:eastAsia="en-GB"/>
        </w:rPr>
      </w:pPr>
    </w:p>
    <w:p w14:paraId="150894F1" w14:textId="07BF9ECF" w:rsidR="009F3CDB" w:rsidRDefault="006A5BC0" w:rsidP="00EB15A2">
      <w:pPr>
        <w:pStyle w:val="ListParagraph"/>
        <w:numPr>
          <w:ilvl w:val="0"/>
          <w:numId w:val="2"/>
        </w:numPr>
        <w:ind w:left="426" w:hanging="349"/>
        <w:rPr>
          <w:rFonts w:ascii="Arial" w:hAnsi="Arial" w:cs="Times New Roman"/>
          <w:lang w:eastAsia="en-GB"/>
        </w:rPr>
      </w:pPr>
      <w:r w:rsidRPr="00EB15A2">
        <w:rPr>
          <w:rFonts w:ascii="Arial" w:hAnsi="Arial" w:cs="Times New Roman"/>
          <w:lang w:eastAsia="en-GB"/>
        </w:rPr>
        <w:t xml:space="preserve">The </w:t>
      </w:r>
      <w:r w:rsidR="000C540E" w:rsidRPr="00EB15A2">
        <w:rPr>
          <w:rFonts w:ascii="Arial" w:hAnsi="Arial" w:cs="Times New Roman"/>
          <w:lang w:eastAsia="en-GB"/>
        </w:rPr>
        <w:t>group currently meets once a mont</w:t>
      </w:r>
      <w:r w:rsidR="009F3CDB" w:rsidRPr="00EB15A2">
        <w:rPr>
          <w:rFonts w:ascii="Arial" w:hAnsi="Arial" w:cs="Times New Roman"/>
          <w:lang w:eastAsia="en-GB"/>
        </w:rPr>
        <w:t xml:space="preserve">h.  </w:t>
      </w:r>
    </w:p>
    <w:p w14:paraId="3078A5F6" w14:textId="77777777" w:rsidR="00EB15A2" w:rsidRDefault="00EB15A2" w:rsidP="00EB15A2">
      <w:pPr>
        <w:ind w:left="77"/>
        <w:rPr>
          <w:rFonts w:ascii="Arial" w:hAnsi="Arial" w:cs="Times New Roman"/>
          <w:lang w:eastAsia="en-GB"/>
        </w:rPr>
      </w:pPr>
    </w:p>
    <w:p w14:paraId="15F82595" w14:textId="6BC68CD5" w:rsidR="00EB15A2" w:rsidRDefault="00EB15A2" w:rsidP="00EB15A2">
      <w:pPr>
        <w:rPr>
          <w:rFonts w:ascii="Arial" w:hAnsi="Arial" w:cs="Times New Roman"/>
          <w:b/>
          <w:u w:val="single"/>
          <w:lang w:eastAsia="en-GB"/>
        </w:rPr>
      </w:pPr>
      <w:r w:rsidRPr="00EB15A2">
        <w:rPr>
          <w:rFonts w:ascii="Arial" w:hAnsi="Arial" w:cs="Times New Roman"/>
          <w:b/>
          <w:u w:val="single"/>
          <w:lang w:eastAsia="en-GB"/>
        </w:rPr>
        <w:t>To apply</w:t>
      </w:r>
    </w:p>
    <w:p w14:paraId="1DC6D94B" w14:textId="77777777" w:rsidR="00682EC7" w:rsidRPr="00EB15A2" w:rsidRDefault="00682EC7" w:rsidP="00EB15A2">
      <w:pPr>
        <w:rPr>
          <w:rFonts w:ascii="Arial" w:hAnsi="Arial" w:cs="Times New Roman"/>
          <w:lang w:eastAsia="en-GB"/>
        </w:rPr>
      </w:pPr>
    </w:p>
    <w:p w14:paraId="70FD24A4" w14:textId="77777777" w:rsidR="00190B01" w:rsidRPr="007053CF" w:rsidRDefault="00682EC7" w:rsidP="00190B01">
      <w:pPr>
        <w:widowControl w:val="0"/>
        <w:autoSpaceDE w:val="0"/>
        <w:autoSpaceDN w:val="0"/>
        <w:adjustRightInd w:val="0"/>
        <w:rPr>
          <w:rFonts w:ascii="Arial" w:hAnsi="Arial" w:cs="Arial"/>
          <w:szCs w:val="28"/>
          <w:lang w:val="en-US"/>
        </w:rPr>
      </w:pPr>
      <w:r w:rsidRPr="00682EC7">
        <w:rPr>
          <w:rFonts w:ascii="Arial" w:hAnsi="Arial"/>
        </w:rPr>
        <w:t>Please send a CV, a letter of application, and the contact det</w:t>
      </w:r>
      <w:r w:rsidR="00190B01">
        <w:rPr>
          <w:rFonts w:ascii="Arial" w:hAnsi="Arial"/>
        </w:rPr>
        <w:t xml:space="preserve">ails of two referees by </w:t>
      </w:r>
      <w:r w:rsidRPr="00682EC7">
        <w:rPr>
          <w:rFonts w:ascii="Arial" w:hAnsi="Arial"/>
        </w:rPr>
        <w:t>email</w:t>
      </w:r>
      <w:r w:rsidR="00190B01">
        <w:rPr>
          <w:rFonts w:ascii="Arial" w:hAnsi="Arial"/>
        </w:rPr>
        <w:t xml:space="preserve"> to: </w:t>
      </w:r>
      <w:r w:rsidR="00190B01" w:rsidRPr="007053CF">
        <w:rPr>
          <w:rFonts w:ascii="Arial" w:hAnsi="Arial" w:cs="Arial"/>
          <w:szCs w:val="28"/>
          <w:lang w:val="en-US"/>
        </w:rPr>
        <w:t>beth@mhdetentionvisitors.org</w:t>
      </w:r>
    </w:p>
    <w:p w14:paraId="74EC6FE8" w14:textId="77777777" w:rsidR="00682EC7" w:rsidRPr="00682EC7" w:rsidRDefault="00682EC7" w:rsidP="00682EC7">
      <w:pPr>
        <w:rPr>
          <w:rFonts w:ascii="Arial" w:hAnsi="Arial" w:cs="Arial"/>
        </w:rPr>
      </w:pPr>
    </w:p>
    <w:p w14:paraId="2D8E134A" w14:textId="77777777" w:rsidR="00682EC7" w:rsidRPr="00682EC7" w:rsidRDefault="00682EC7" w:rsidP="00682EC7">
      <w:pPr>
        <w:rPr>
          <w:rFonts w:ascii="Arial" w:hAnsi="Arial" w:cs="Arial"/>
        </w:rPr>
      </w:pPr>
      <w:r w:rsidRPr="00682EC7">
        <w:rPr>
          <w:rFonts w:ascii="Arial" w:hAnsi="Arial" w:cs="Arial"/>
        </w:rPr>
        <w:t>In order to be considered for interview, candidates should indicate in their letter of application how they fulfil some or all of the criteria above. Please include specific examples, either from voluntary or paid work or from personal experience.</w:t>
      </w:r>
    </w:p>
    <w:p w14:paraId="3E86C909" w14:textId="77777777" w:rsidR="00682EC7" w:rsidRPr="00682EC7" w:rsidRDefault="00682EC7" w:rsidP="00682EC7">
      <w:pPr>
        <w:rPr>
          <w:rFonts w:ascii="Arial" w:hAnsi="Arial" w:cs="Arial"/>
        </w:rPr>
      </w:pPr>
    </w:p>
    <w:p w14:paraId="53DB3F3A" w14:textId="77777777" w:rsidR="00682EC7" w:rsidRPr="00682EC7" w:rsidRDefault="00682EC7" w:rsidP="00682EC7">
      <w:pPr>
        <w:widowControl w:val="0"/>
        <w:autoSpaceDE w:val="0"/>
        <w:autoSpaceDN w:val="0"/>
        <w:adjustRightInd w:val="0"/>
        <w:rPr>
          <w:rFonts w:ascii="Arial" w:hAnsi="Arial" w:cs="Arial"/>
          <w:i/>
          <w:lang w:val="en-US"/>
        </w:rPr>
      </w:pPr>
      <w:r w:rsidRPr="00682EC7">
        <w:rPr>
          <w:rFonts w:ascii="Arial" w:hAnsi="Arial" w:cs="Arial"/>
          <w:i/>
          <w:lang w:val="en-US"/>
        </w:rPr>
        <w:t>References</w:t>
      </w:r>
    </w:p>
    <w:p w14:paraId="05B0F76A" w14:textId="754008AF" w:rsidR="00682EC7" w:rsidRDefault="00682EC7" w:rsidP="00682EC7">
      <w:pPr>
        <w:widowControl w:val="0"/>
        <w:autoSpaceDE w:val="0"/>
        <w:autoSpaceDN w:val="0"/>
        <w:adjustRightInd w:val="0"/>
        <w:rPr>
          <w:rFonts w:ascii="Arial" w:hAnsi="Arial" w:cs="Arial"/>
          <w:lang w:val="en-US"/>
        </w:rPr>
      </w:pPr>
      <w:r w:rsidRPr="00682EC7">
        <w:rPr>
          <w:rFonts w:ascii="Arial" w:hAnsi="Arial" w:cs="Arial"/>
          <w:lang w:val="en-US"/>
        </w:rPr>
        <w:t xml:space="preserve">Please give the names of two persons who you wish to provide a reference for you. </w:t>
      </w:r>
      <w:r>
        <w:rPr>
          <w:rFonts w:ascii="Arial" w:hAnsi="Arial" w:cs="Arial"/>
          <w:lang w:val="en-US"/>
        </w:rPr>
        <w:t xml:space="preserve">These should not be </w:t>
      </w:r>
      <w:r w:rsidRPr="00682EC7">
        <w:rPr>
          <w:rFonts w:ascii="Arial" w:hAnsi="Arial" w:cs="Arial"/>
          <w:lang w:val="en-US"/>
        </w:rPr>
        <w:t>friend</w:t>
      </w:r>
      <w:r>
        <w:rPr>
          <w:rFonts w:ascii="Arial" w:hAnsi="Arial" w:cs="Arial"/>
          <w:lang w:val="en-US"/>
        </w:rPr>
        <w:t>s</w:t>
      </w:r>
      <w:r w:rsidRPr="00682EC7">
        <w:rPr>
          <w:rFonts w:ascii="Arial" w:hAnsi="Arial" w:cs="Arial"/>
          <w:lang w:val="en-US"/>
        </w:rPr>
        <w:t xml:space="preserve"> or relative</w:t>
      </w:r>
      <w:r>
        <w:rPr>
          <w:rFonts w:ascii="Arial" w:hAnsi="Arial" w:cs="Arial"/>
          <w:lang w:val="en-US"/>
        </w:rPr>
        <w:t>s</w:t>
      </w:r>
      <w:r w:rsidRPr="00682EC7">
        <w:rPr>
          <w:rFonts w:ascii="Arial" w:hAnsi="Arial" w:cs="Arial"/>
          <w:lang w:val="en-US"/>
        </w:rPr>
        <w:t>.</w:t>
      </w:r>
    </w:p>
    <w:p w14:paraId="099EB522" w14:textId="77777777" w:rsidR="00682EC7" w:rsidRDefault="00682EC7" w:rsidP="00682EC7">
      <w:pPr>
        <w:widowControl w:val="0"/>
        <w:autoSpaceDE w:val="0"/>
        <w:autoSpaceDN w:val="0"/>
        <w:adjustRightInd w:val="0"/>
        <w:rPr>
          <w:rFonts w:ascii="Arial" w:hAnsi="Arial" w:cs="Arial"/>
          <w:lang w:val="en-US"/>
        </w:rPr>
      </w:pPr>
    </w:p>
    <w:p w14:paraId="57396740" w14:textId="76FA83C5" w:rsidR="00682EC7" w:rsidRPr="00382D41" w:rsidRDefault="00682EC7" w:rsidP="00682EC7">
      <w:pPr>
        <w:widowControl w:val="0"/>
        <w:autoSpaceDE w:val="0"/>
        <w:autoSpaceDN w:val="0"/>
        <w:adjustRightInd w:val="0"/>
        <w:rPr>
          <w:rFonts w:ascii="Arial" w:hAnsi="Arial" w:cs="Arial"/>
          <w:lang w:val="en-US"/>
        </w:rPr>
      </w:pPr>
      <w:r w:rsidRPr="00382D41">
        <w:rPr>
          <w:rFonts w:ascii="Arial" w:hAnsi="Arial" w:cs="Arial"/>
          <w:lang w:val="en-US"/>
        </w:rPr>
        <w:t>For an informal discussion please call</w:t>
      </w:r>
      <w:r w:rsidR="008A1548">
        <w:rPr>
          <w:rFonts w:ascii="Arial" w:hAnsi="Arial" w:cs="Arial"/>
          <w:lang w:val="en-US"/>
        </w:rPr>
        <w:t xml:space="preserve"> 07482 193120</w:t>
      </w:r>
      <w:r w:rsidR="001D5AFB">
        <w:rPr>
          <w:rFonts w:ascii="Arial" w:hAnsi="Arial" w:cs="Arial"/>
          <w:lang w:val="en-US"/>
        </w:rPr>
        <w:t>.</w:t>
      </w:r>
      <w:r w:rsidR="00190B01">
        <w:rPr>
          <w:rFonts w:ascii="Arial" w:hAnsi="Arial" w:cs="Arial"/>
          <w:lang w:val="en-US"/>
        </w:rPr>
        <w:t xml:space="preserve"> </w:t>
      </w:r>
      <w:r>
        <w:rPr>
          <w:rFonts w:ascii="Helvetica" w:hAnsi="Helvetica" w:cs="Helvetica"/>
          <w:lang w:val="en-US"/>
        </w:rPr>
        <w:t>I</w:t>
      </w:r>
      <w:r w:rsidRPr="00382D41">
        <w:rPr>
          <w:rFonts w:ascii="Helvetica" w:hAnsi="Helvetica" w:cs="Helvetica"/>
          <w:lang w:val="en-US"/>
        </w:rPr>
        <w:t>f the phone is not answered please leave your name, phone number and that you a</w:t>
      </w:r>
      <w:r>
        <w:rPr>
          <w:rFonts w:ascii="Helvetica" w:hAnsi="Helvetica" w:cs="Helvetica"/>
          <w:lang w:val="en-US"/>
        </w:rPr>
        <w:t xml:space="preserve">re responding to the trustee’s vacancy, </w:t>
      </w:r>
      <w:r w:rsidRPr="00382D41">
        <w:rPr>
          <w:rFonts w:ascii="Helvetica" w:hAnsi="Helvetica" w:cs="Helvetica"/>
          <w:lang w:val="en-US"/>
        </w:rPr>
        <w:t>and someone will call you back as soon as they are available</w:t>
      </w:r>
      <w:r>
        <w:rPr>
          <w:rFonts w:ascii="Helvetica" w:hAnsi="Helvetica" w:cs="Helvetica"/>
          <w:lang w:val="en-US"/>
        </w:rPr>
        <w:t>.</w:t>
      </w:r>
    </w:p>
    <w:p w14:paraId="289780EA" w14:textId="77777777" w:rsidR="00682EC7" w:rsidRPr="00682EC7" w:rsidRDefault="00682EC7" w:rsidP="00682EC7">
      <w:pPr>
        <w:widowControl w:val="0"/>
        <w:autoSpaceDE w:val="0"/>
        <w:autoSpaceDN w:val="0"/>
        <w:adjustRightInd w:val="0"/>
        <w:rPr>
          <w:rFonts w:ascii="Arial" w:hAnsi="Arial" w:cs="Arial"/>
          <w:lang w:val="en-US"/>
        </w:rPr>
      </w:pPr>
    </w:p>
    <w:p w14:paraId="4C9C5C0D" w14:textId="77777777" w:rsidR="00EB15A2" w:rsidRPr="00EB15A2" w:rsidRDefault="00EB15A2" w:rsidP="00EB15A2">
      <w:pPr>
        <w:rPr>
          <w:rFonts w:ascii="Arial" w:hAnsi="Arial" w:cs="Times New Roman"/>
          <w:lang w:eastAsia="en-GB"/>
        </w:rPr>
      </w:pPr>
    </w:p>
    <w:sectPr w:rsidR="00EB15A2" w:rsidRPr="00EB15A2" w:rsidSect="00EB15A2">
      <w:foot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9D91" w14:textId="77777777" w:rsidR="00E75AF2" w:rsidRDefault="00E75AF2" w:rsidP="00496213">
      <w:r>
        <w:separator/>
      </w:r>
    </w:p>
  </w:endnote>
  <w:endnote w:type="continuationSeparator" w:id="0">
    <w:p w14:paraId="27A6952D" w14:textId="77777777" w:rsidR="00E75AF2" w:rsidRDefault="00E75AF2" w:rsidP="0049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B">
    <w:panose1 w:val="020B0604020202020204"/>
    <w:charset w:val="80"/>
    <w:family w:val="swiss"/>
    <w:notTrueType/>
    <w:pitch w:val="variable"/>
    <w:sig w:usb0="00000203" w:usb1="08070000" w:usb2="00000010" w:usb3="00000000" w:csb0="00020005"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66B8" w14:textId="0FC701E8" w:rsidR="00496213" w:rsidRDefault="00496213">
    <w:pPr>
      <w:pStyle w:val="Footer"/>
    </w:pPr>
    <w:r w:rsidRPr="0011574B">
      <w:rPr>
        <w:sz w:val="20"/>
      </w:rPr>
      <w:t>M</w:t>
    </w:r>
    <w:r>
      <w:rPr>
        <w:sz w:val="20"/>
      </w:rPr>
      <w:t xml:space="preserve">HDVG/Trustee </w:t>
    </w:r>
    <w:r w:rsidRPr="0011574B">
      <w:rPr>
        <w:sz w:val="20"/>
      </w:rPr>
      <w:t xml:space="preserve">RD </w:t>
    </w:r>
    <w:r>
      <w:rPr>
        <w:sz w:val="20"/>
      </w:rPr>
      <w:t xml:space="preserve">draft 2 – 14 </w:t>
    </w:r>
    <w:r w:rsidRPr="0011574B">
      <w:rPr>
        <w:sz w:val="20"/>
      </w:rPr>
      <w:t>Sept 20</w:t>
    </w:r>
    <w:r w:rsidRPr="0011574B">
      <w:rPr>
        <w:sz w:val="20"/>
      </w:rPr>
      <w:tab/>
    </w:r>
    <w:r w:rsidRPr="0011574B">
      <w:rPr>
        <w:sz w:val="20"/>
      </w:rPr>
      <w:tab/>
    </w:r>
    <w:r w:rsidRPr="0011574B">
      <w:rPr>
        <w:rStyle w:val="PageNumber"/>
        <w:sz w:val="20"/>
      </w:rPr>
      <w:fldChar w:fldCharType="begin"/>
    </w:r>
    <w:r w:rsidRPr="0011574B">
      <w:rPr>
        <w:rStyle w:val="PageNumber"/>
        <w:sz w:val="20"/>
      </w:rPr>
      <w:instrText xml:space="preserve"> PAGE </w:instrText>
    </w:r>
    <w:r w:rsidRPr="0011574B">
      <w:rPr>
        <w:rStyle w:val="PageNumber"/>
        <w:sz w:val="20"/>
      </w:rPr>
      <w:fldChar w:fldCharType="separate"/>
    </w:r>
    <w:r w:rsidR="00793BDA">
      <w:rPr>
        <w:rStyle w:val="PageNumber"/>
        <w:noProof/>
        <w:sz w:val="20"/>
      </w:rPr>
      <w:t>1</w:t>
    </w:r>
    <w:r w:rsidRPr="0011574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B5D2" w14:textId="77777777" w:rsidR="00E75AF2" w:rsidRDefault="00E75AF2" w:rsidP="00496213">
      <w:r>
        <w:separator/>
      </w:r>
    </w:p>
  </w:footnote>
  <w:footnote w:type="continuationSeparator" w:id="0">
    <w:p w14:paraId="4E282E48" w14:textId="77777777" w:rsidR="00E75AF2" w:rsidRDefault="00E75AF2" w:rsidP="0049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1C08"/>
    <w:multiLevelType w:val="hybridMultilevel"/>
    <w:tmpl w:val="39F271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33D3C44"/>
    <w:multiLevelType w:val="hybridMultilevel"/>
    <w:tmpl w:val="87D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8684F"/>
    <w:multiLevelType w:val="hybridMultilevel"/>
    <w:tmpl w:val="F24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D254A"/>
    <w:multiLevelType w:val="hybridMultilevel"/>
    <w:tmpl w:val="762AA3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3A"/>
    <w:rsid w:val="000C540E"/>
    <w:rsid w:val="00190B01"/>
    <w:rsid w:val="001D5AFB"/>
    <w:rsid w:val="00245891"/>
    <w:rsid w:val="00274CF9"/>
    <w:rsid w:val="002F5793"/>
    <w:rsid w:val="003F1933"/>
    <w:rsid w:val="00434876"/>
    <w:rsid w:val="00496213"/>
    <w:rsid w:val="00544546"/>
    <w:rsid w:val="00550B5C"/>
    <w:rsid w:val="00601D88"/>
    <w:rsid w:val="0065560A"/>
    <w:rsid w:val="0067107A"/>
    <w:rsid w:val="00682EC7"/>
    <w:rsid w:val="006A386B"/>
    <w:rsid w:val="006A5BC0"/>
    <w:rsid w:val="006F63C3"/>
    <w:rsid w:val="00712807"/>
    <w:rsid w:val="00793BDA"/>
    <w:rsid w:val="007E3E81"/>
    <w:rsid w:val="008744B6"/>
    <w:rsid w:val="008A1548"/>
    <w:rsid w:val="008C2551"/>
    <w:rsid w:val="008E7B49"/>
    <w:rsid w:val="00936AF1"/>
    <w:rsid w:val="00965E01"/>
    <w:rsid w:val="00974B96"/>
    <w:rsid w:val="009B6DFC"/>
    <w:rsid w:val="009F3CDB"/>
    <w:rsid w:val="00AA056A"/>
    <w:rsid w:val="00AD7A97"/>
    <w:rsid w:val="00AE42C5"/>
    <w:rsid w:val="00B06738"/>
    <w:rsid w:val="00B649FA"/>
    <w:rsid w:val="00BD5FDA"/>
    <w:rsid w:val="00C76C97"/>
    <w:rsid w:val="00CB32AF"/>
    <w:rsid w:val="00CD7EEE"/>
    <w:rsid w:val="00CF193A"/>
    <w:rsid w:val="00D4271D"/>
    <w:rsid w:val="00D8724E"/>
    <w:rsid w:val="00DB761B"/>
    <w:rsid w:val="00E06453"/>
    <w:rsid w:val="00E75AF2"/>
    <w:rsid w:val="00EB15A2"/>
    <w:rsid w:val="00F4193A"/>
    <w:rsid w:val="00FB69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1A785"/>
  <w14:defaultImageDpi w14:val="32767"/>
  <w15:docId w15:val="{14665ED4-B4FF-0E48-AD0B-8F8B8522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7E3E81"/>
    <w:pPr>
      <w:spacing w:before="100" w:beforeAutospacing="1" w:after="100" w:afterAutospacing="1"/>
    </w:pPr>
    <w:rPr>
      <w:rFonts w:ascii="Times New Roman" w:hAnsi="Times New Roman" w:cs="Times New Roman"/>
      <w:lang w:eastAsia="en-GB"/>
    </w:rPr>
  </w:style>
  <w:style w:type="character" w:customStyle="1" w:styleId="s22">
    <w:name w:val="s22"/>
    <w:basedOn w:val="DefaultParagraphFont"/>
    <w:rsid w:val="007E3E81"/>
  </w:style>
  <w:style w:type="character" w:customStyle="1" w:styleId="s23">
    <w:name w:val="s23"/>
    <w:basedOn w:val="DefaultParagraphFont"/>
    <w:rsid w:val="007E3E81"/>
  </w:style>
  <w:style w:type="character" w:customStyle="1" w:styleId="apple-converted-space">
    <w:name w:val="apple-converted-space"/>
    <w:basedOn w:val="DefaultParagraphFont"/>
    <w:rsid w:val="007E3E81"/>
  </w:style>
  <w:style w:type="character" w:customStyle="1" w:styleId="s7">
    <w:name w:val="s7"/>
    <w:basedOn w:val="DefaultParagraphFont"/>
    <w:rsid w:val="007E3E81"/>
  </w:style>
  <w:style w:type="character" w:customStyle="1" w:styleId="s16">
    <w:name w:val="s16"/>
    <w:basedOn w:val="DefaultParagraphFont"/>
    <w:rsid w:val="007E3E81"/>
  </w:style>
  <w:style w:type="character" w:customStyle="1" w:styleId="s17">
    <w:name w:val="s17"/>
    <w:basedOn w:val="DefaultParagraphFont"/>
    <w:rsid w:val="007E3E81"/>
  </w:style>
  <w:style w:type="character" w:customStyle="1" w:styleId="s20">
    <w:name w:val="s20"/>
    <w:basedOn w:val="DefaultParagraphFont"/>
    <w:rsid w:val="007E3E81"/>
  </w:style>
  <w:style w:type="character" w:customStyle="1" w:styleId="s19">
    <w:name w:val="s19"/>
    <w:basedOn w:val="DefaultParagraphFont"/>
    <w:rsid w:val="007E3E81"/>
  </w:style>
  <w:style w:type="paragraph" w:styleId="ListParagraph">
    <w:name w:val="List Paragraph"/>
    <w:basedOn w:val="Normal"/>
    <w:uiPriority w:val="34"/>
    <w:qFormat/>
    <w:rsid w:val="006A5BC0"/>
    <w:pPr>
      <w:ind w:left="720"/>
      <w:contextualSpacing/>
    </w:pPr>
  </w:style>
  <w:style w:type="paragraph" w:styleId="Subtitle">
    <w:name w:val="Subtitle"/>
    <w:basedOn w:val="Normal"/>
    <w:link w:val="SubtitleChar"/>
    <w:qFormat/>
    <w:rsid w:val="00682EC7"/>
    <w:pPr>
      <w:tabs>
        <w:tab w:val="left" w:pos="1455"/>
      </w:tabs>
      <w:jc w:val="center"/>
    </w:pPr>
    <w:rPr>
      <w:rFonts w:ascii="Arial" w:eastAsia="Times New Roman" w:hAnsi="Arial" w:cs="Arial"/>
      <w:b/>
      <w:bCs/>
      <w:sz w:val="32"/>
      <w:szCs w:val="20"/>
    </w:rPr>
  </w:style>
  <w:style w:type="character" w:customStyle="1" w:styleId="SubtitleChar">
    <w:name w:val="Subtitle Char"/>
    <w:basedOn w:val="DefaultParagraphFont"/>
    <w:link w:val="Subtitle"/>
    <w:rsid w:val="00682EC7"/>
    <w:rPr>
      <w:rFonts w:ascii="Arial" w:eastAsia="Times New Roman" w:hAnsi="Arial" w:cs="Arial"/>
      <w:b/>
      <w:bCs/>
      <w:sz w:val="32"/>
      <w:szCs w:val="20"/>
    </w:rPr>
  </w:style>
  <w:style w:type="paragraph" w:styleId="Header">
    <w:name w:val="header"/>
    <w:basedOn w:val="Normal"/>
    <w:link w:val="HeaderChar"/>
    <w:uiPriority w:val="99"/>
    <w:unhideWhenUsed/>
    <w:rsid w:val="00496213"/>
    <w:pPr>
      <w:tabs>
        <w:tab w:val="center" w:pos="4320"/>
        <w:tab w:val="right" w:pos="8640"/>
      </w:tabs>
    </w:pPr>
  </w:style>
  <w:style w:type="character" w:customStyle="1" w:styleId="HeaderChar">
    <w:name w:val="Header Char"/>
    <w:basedOn w:val="DefaultParagraphFont"/>
    <w:link w:val="Header"/>
    <w:uiPriority w:val="99"/>
    <w:rsid w:val="00496213"/>
  </w:style>
  <w:style w:type="paragraph" w:styleId="Footer">
    <w:name w:val="footer"/>
    <w:basedOn w:val="Normal"/>
    <w:link w:val="FooterChar"/>
    <w:uiPriority w:val="99"/>
    <w:unhideWhenUsed/>
    <w:rsid w:val="00496213"/>
    <w:pPr>
      <w:tabs>
        <w:tab w:val="center" w:pos="4320"/>
        <w:tab w:val="right" w:pos="8640"/>
      </w:tabs>
    </w:pPr>
  </w:style>
  <w:style w:type="character" w:customStyle="1" w:styleId="FooterChar">
    <w:name w:val="Footer Char"/>
    <w:basedOn w:val="DefaultParagraphFont"/>
    <w:link w:val="Footer"/>
    <w:uiPriority w:val="99"/>
    <w:rsid w:val="00496213"/>
  </w:style>
  <w:style w:type="character" w:styleId="PageNumber">
    <w:name w:val="page number"/>
    <w:basedOn w:val="DefaultParagraphFont"/>
    <w:uiPriority w:val="99"/>
    <w:semiHidden/>
    <w:unhideWhenUsed/>
    <w:rsid w:val="0049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51785">
      <w:bodyDiv w:val="1"/>
      <w:marLeft w:val="0"/>
      <w:marRight w:val="0"/>
      <w:marTop w:val="0"/>
      <w:marBottom w:val="0"/>
      <w:divBdr>
        <w:top w:val="none" w:sz="0" w:space="0" w:color="auto"/>
        <w:left w:val="none" w:sz="0" w:space="0" w:color="auto"/>
        <w:bottom w:val="none" w:sz="0" w:space="0" w:color="auto"/>
        <w:right w:val="none" w:sz="0" w:space="0" w:color="auto"/>
      </w:divBdr>
      <w:divsChild>
        <w:div w:id="511532581">
          <w:marLeft w:val="270"/>
          <w:marRight w:val="0"/>
          <w:marTop w:val="0"/>
          <w:marBottom w:val="0"/>
          <w:divBdr>
            <w:top w:val="none" w:sz="0" w:space="0" w:color="auto"/>
            <w:left w:val="none" w:sz="0" w:space="0" w:color="auto"/>
            <w:bottom w:val="none" w:sz="0" w:space="0" w:color="auto"/>
            <w:right w:val="none" w:sz="0" w:space="0" w:color="auto"/>
          </w:divBdr>
        </w:div>
        <w:div w:id="1712729294">
          <w:marLeft w:val="270"/>
          <w:marRight w:val="0"/>
          <w:marTop w:val="0"/>
          <w:marBottom w:val="0"/>
          <w:divBdr>
            <w:top w:val="none" w:sz="0" w:space="0" w:color="auto"/>
            <w:left w:val="none" w:sz="0" w:space="0" w:color="auto"/>
            <w:bottom w:val="none" w:sz="0" w:space="0" w:color="auto"/>
            <w:right w:val="none" w:sz="0" w:space="0" w:color="auto"/>
          </w:divBdr>
        </w:div>
        <w:div w:id="2143617131">
          <w:marLeft w:val="270"/>
          <w:marRight w:val="0"/>
          <w:marTop w:val="0"/>
          <w:marBottom w:val="0"/>
          <w:divBdr>
            <w:top w:val="none" w:sz="0" w:space="0" w:color="auto"/>
            <w:left w:val="none" w:sz="0" w:space="0" w:color="auto"/>
            <w:bottom w:val="none" w:sz="0" w:space="0" w:color="auto"/>
            <w:right w:val="none" w:sz="0" w:space="0" w:color="auto"/>
          </w:divBdr>
        </w:div>
        <w:div w:id="431631016">
          <w:marLeft w:val="270"/>
          <w:marRight w:val="0"/>
          <w:marTop w:val="0"/>
          <w:marBottom w:val="0"/>
          <w:divBdr>
            <w:top w:val="none" w:sz="0" w:space="0" w:color="auto"/>
            <w:left w:val="none" w:sz="0" w:space="0" w:color="auto"/>
            <w:bottom w:val="none" w:sz="0" w:space="0" w:color="auto"/>
            <w:right w:val="none" w:sz="0" w:space="0" w:color="auto"/>
          </w:divBdr>
        </w:div>
        <w:div w:id="1991135489">
          <w:marLeft w:val="270"/>
          <w:marRight w:val="0"/>
          <w:marTop w:val="0"/>
          <w:marBottom w:val="0"/>
          <w:divBdr>
            <w:top w:val="none" w:sz="0" w:space="0" w:color="auto"/>
            <w:left w:val="none" w:sz="0" w:space="0" w:color="auto"/>
            <w:bottom w:val="none" w:sz="0" w:space="0" w:color="auto"/>
            <w:right w:val="none" w:sz="0" w:space="0" w:color="auto"/>
          </w:divBdr>
        </w:div>
        <w:div w:id="683047941">
          <w:marLeft w:val="270"/>
          <w:marRight w:val="0"/>
          <w:marTop w:val="0"/>
          <w:marBottom w:val="0"/>
          <w:divBdr>
            <w:top w:val="none" w:sz="0" w:space="0" w:color="auto"/>
            <w:left w:val="none" w:sz="0" w:space="0" w:color="auto"/>
            <w:bottom w:val="none" w:sz="0" w:space="0" w:color="auto"/>
            <w:right w:val="none" w:sz="0" w:space="0" w:color="auto"/>
          </w:divBdr>
        </w:div>
        <w:div w:id="40325562">
          <w:marLeft w:val="270"/>
          <w:marRight w:val="0"/>
          <w:marTop w:val="0"/>
          <w:marBottom w:val="0"/>
          <w:divBdr>
            <w:top w:val="none" w:sz="0" w:space="0" w:color="auto"/>
            <w:left w:val="none" w:sz="0" w:space="0" w:color="auto"/>
            <w:bottom w:val="none" w:sz="0" w:space="0" w:color="auto"/>
            <w:right w:val="none" w:sz="0" w:space="0" w:color="auto"/>
          </w:divBdr>
        </w:div>
        <w:div w:id="1883668461">
          <w:marLeft w:val="270"/>
          <w:marRight w:val="0"/>
          <w:marTop w:val="0"/>
          <w:marBottom w:val="0"/>
          <w:divBdr>
            <w:top w:val="none" w:sz="0" w:space="0" w:color="auto"/>
            <w:left w:val="none" w:sz="0" w:space="0" w:color="auto"/>
            <w:bottom w:val="none" w:sz="0" w:space="0" w:color="auto"/>
            <w:right w:val="none" w:sz="0" w:space="0" w:color="auto"/>
          </w:divBdr>
        </w:div>
        <w:div w:id="1112020740">
          <w:marLeft w:val="270"/>
          <w:marRight w:val="0"/>
          <w:marTop w:val="0"/>
          <w:marBottom w:val="0"/>
          <w:divBdr>
            <w:top w:val="none" w:sz="0" w:space="0" w:color="auto"/>
            <w:left w:val="none" w:sz="0" w:space="0" w:color="auto"/>
            <w:bottom w:val="none" w:sz="0" w:space="0" w:color="auto"/>
            <w:right w:val="none" w:sz="0" w:space="0" w:color="auto"/>
          </w:divBdr>
        </w:div>
        <w:div w:id="207645572">
          <w:marLeft w:val="270"/>
          <w:marRight w:val="0"/>
          <w:marTop w:val="0"/>
          <w:marBottom w:val="0"/>
          <w:divBdr>
            <w:top w:val="none" w:sz="0" w:space="0" w:color="auto"/>
            <w:left w:val="none" w:sz="0" w:space="0" w:color="auto"/>
            <w:bottom w:val="none" w:sz="0" w:space="0" w:color="auto"/>
            <w:right w:val="none" w:sz="0" w:space="0" w:color="auto"/>
          </w:divBdr>
        </w:div>
        <w:div w:id="1087194075">
          <w:marLeft w:val="270"/>
          <w:marRight w:val="0"/>
          <w:marTop w:val="0"/>
          <w:marBottom w:val="0"/>
          <w:divBdr>
            <w:top w:val="none" w:sz="0" w:space="0" w:color="auto"/>
            <w:left w:val="none" w:sz="0" w:space="0" w:color="auto"/>
            <w:bottom w:val="none" w:sz="0" w:space="0" w:color="auto"/>
            <w:right w:val="none" w:sz="0" w:space="0" w:color="auto"/>
          </w:divBdr>
        </w:div>
        <w:div w:id="1404454757">
          <w:marLeft w:val="270"/>
          <w:marRight w:val="0"/>
          <w:marTop w:val="0"/>
          <w:marBottom w:val="0"/>
          <w:divBdr>
            <w:top w:val="none" w:sz="0" w:space="0" w:color="auto"/>
            <w:left w:val="none" w:sz="0" w:space="0" w:color="auto"/>
            <w:bottom w:val="none" w:sz="0" w:space="0" w:color="auto"/>
            <w:right w:val="none" w:sz="0" w:space="0" w:color="auto"/>
          </w:divBdr>
        </w:div>
        <w:div w:id="365831928">
          <w:marLeft w:val="27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Prideaux</dc:creator>
  <cp:keywords/>
  <dc:description/>
  <cp:lastModifiedBy>Bethan Godley</cp:lastModifiedBy>
  <cp:revision>2</cp:revision>
  <cp:lastPrinted>2020-09-14T14:50:00Z</cp:lastPrinted>
  <dcterms:created xsi:type="dcterms:W3CDTF">2020-09-21T13:59:00Z</dcterms:created>
  <dcterms:modified xsi:type="dcterms:W3CDTF">2020-09-21T13:59:00Z</dcterms:modified>
</cp:coreProperties>
</file>